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spacing w:lineRule="auto" w:line="240" w:before="0" w:after="0"/>
        <w:ind w:hanging="0" w:left="0" w:right="0"/>
        <w:jc w:val="left"/>
        <w:rPr>
          <w:highlight w:val="white"/>
        </w:rPr>
      </w:pPr>
      <w:bookmarkStart w:id="0" w:name="bookmark=id.gjdgxs"/>
      <w:bookmarkStart w:id="1" w:name="bookmark=id.1fob9te"/>
      <w:bookmarkStart w:id="2" w:name="bookmark=id.30j0zll"/>
      <w:bookmarkEnd w:id="0"/>
      <w:bookmarkEnd w:id="1"/>
      <w:bookmarkEnd w:id="2"/>
      <w:r>
        <w:rPr>
          <w:highlight w:val="white"/>
        </w:rPr>
        <w:t>ALLEGATO B) “Scheda autovalutazione”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br/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Oggetto: Avviso di Selezione di personale interno all'Istituto Scolastico "</w:t>
      </w:r>
      <w:bookmarkStart w:id="3" w:name="bookmark=id.3znysh7"/>
      <w:bookmarkEnd w:id="3"/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I.C. Cirillo Gouthier"prot. 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n. </w:t>
      </w:r>
      <w:bookmarkStart w:id="4" w:name="bookmark=id.2et92p0"/>
      <w:bookmarkEnd w:id="4"/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del _________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per il reclutamento di n. 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bookmarkStart w:id="5" w:name="bookmark=id.3dy6vkm"/>
      <w:bookmarkEnd w:id="5"/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Assistent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Amministrativ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o 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da impiegare per lo svolgimento di attività di supporto tecnico-operativo al RUP finalizzate alla realizzazione delle azioni di cui all’avviso pubblico:</w:t>
      </w:r>
      <w:bookmarkStart w:id="6" w:name="bookmark=id.1t3h5sf"/>
      <w:bookmarkStart w:id="7" w:name="bookmark=id.4d34og8"/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</w:pPr>
      <w:bookmarkEnd w:id="6"/>
      <w:bookmarkEnd w:id="7"/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br/>
      </w:r>
      <w:r>
        <w:rPr>
          <w:rFonts w:eastAsia="Liberation Serif" w:cs="Liberation Serif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Avviso Pubblico </w:t>
      </w:r>
      <w:bookmarkStart w:id="8" w:name="bookmark=id.2s8eyo1"/>
      <w:bookmarkEnd w:id="8"/>
      <w:r>
        <w:rPr>
          <w:rFonts w:eastAsia="Liberation Serif" w:cs="Liberation Serif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</w:t>
      </w:r>
      <w:r>
        <w:rPr>
          <w:rFonts w:eastAsia="Liberation Serif" w:cs="Liberation Serif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- CUP: </w:t>
      </w:r>
      <w:bookmarkStart w:id="9" w:name="bookmark=id.17dp8vu"/>
      <w:bookmarkEnd w:id="9"/>
      <w:r>
        <w:rPr>
          <w:rFonts w:eastAsia="Liberation Serif" w:cs="Liberation Serif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D34D23007280006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br/>
        <w:t xml:space="preserve">Titolo progetto: </w:t>
      </w:r>
      <w:bookmarkStart w:id="10" w:name="bookmark=id.3rdcrjn"/>
      <w:bookmarkEnd w:id="10"/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Dialogo tra le tre anime dell'innovazione Gouthier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Codice progetto: </w:t>
      </w:r>
      <w:bookmarkStart w:id="11" w:name="bookmark=id.26in1rg"/>
      <w:bookmarkEnd w:id="11"/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M4C1I2.1-2023-1222-P-43450</w:t>
      </w:r>
    </w:p>
    <w:p>
      <w:pPr>
        <w:pStyle w:val="Heading3"/>
        <w:spacing w:lineRule="auto" w:line="240" w:before="0" w:after="0"/>
        <w:ind w:hanging="0" w:left="0" w:right="0"/>
        <w:jc w:val="center"/>
        <w:rPr>
          <w:highlight w:val="white"/>
        </w:rPr>
      </w:pPr>
      <w:r>
        <w:rPr>
          <w:highlight w:val="white"/>
        </w:rPr>
      </w:r>
      <w:bookmarkStart w:id="12" w:name="bookmark=id.44sinio"/>
      <w:bookmarkStart w:id="13" w:name="bookmark=id.lnxbz9"/>
      <w:bookmarkStart w:id="14" w:name="bookmark=id.35nkun2"/>
      <w:bookmarkStart w:id="15" w:name="bookmark=id.1ksv4uv"/>
      <w:bookmarkStart w:id="16" w:name="bookmark=id.44sinio"/>
      <w:bookmarkStart w:id="17" w:name="bookmark=id.lnxbz9"/>
      <w:bookmarkStart w:id="18" w:name="bookmark=id.35nkun2"/>
      <w:bookmarkStart w:id="19" w:name="bookmark=id.1ksv4uv"/>
      <w:bookmarkEnd w:id="16"/>
      <w:bookmarkEnd w:id="17"/>
      <w:bookmarkEnd w:id="18"/>
      <w:bookmarkEnd w:id="19"/>
    </w:p>
    <w:p>
      <w:pPr>
        <w:pStyle w:val="Heading3"/>
        <w:spacing w:lineRule="auto" w:line="240" w:before="0" w:after="0"/>
        <w:ind w:hanging="0" w:left="0" w:right="0"/>
        <w:jc w:val="center"/>
        <w:rPr/>
      </w:pPr>
      <w:bookmarkStart w:id="20" w:name="bookmark=id.44sinio"/>
      <w:bookmarkStart w:id="21" w:name="bookmark=id.lnxbz9"/>
      <w:bookmarkStart w:id="22" w:name="bookmark=id.35nkun2"/>
      <w:bookmarkStart w:id="23" w:name="bookmark=id.1ksv4uv"/>
      <w:bookmarkEnd w:id="20"/>
      <w:bookmarkEnd w:id="21"/>
      <w:bookmarkEnd w:id="22"/>
      <w:bookmarkEnd w:id="23"/>
      <w:r>
        <w:rPr>
          <w:b/>
          <w:highlight w:val="white"/>
        </w:rPr>
        <w:t>TABELLA DEI TITOLI DA VALUTARE</w:t>
      </w:r>
    </w:p>
    <w:tbl>
      <w:tblPr>
        <w:tblStyle w:val="Table1"/>
        <w:tblW w:w="10205" w:type="dxa"/>
        <w:jc w:val="left"/>
        <w:tblInd w:w="-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1"/>
        <w:gridCol w:w="5049"/>
        <w:gridCol w:w="1982"/>
        <w:gridCol w:w="1701"/>
        <w:gridCol w:w="1262"/>
      </w:tblGrid>
      <w:tr>
        <w:trPr/>
        <w:tc>
          <w:tcPr>
            <w:tcW w:w="5260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center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TITOLI VALUTABILI</w:t>
            </w:r>
          </w:p>
        </w:tc>
        <w:tc>
          <w:tcPr>
            <w:tcW w:w="198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center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PUNTI (max 30)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Titoli dichiarati dal candidato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center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(inserire numerazione del curriculum)</w:t>
            </w:r>
          </w:p>
        </w:tc>
        <w:tc>
          <w:tcPr>
            <w:tcW w:w="126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center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Punteggio assegnato</w:t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center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504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Precedente esperienza lavorativa e/o collaborazioni aventi ad oggetto lo svolgimento di attività di supporto tecnico-operativo al RUP presso altra Istituzione scolastico o altra PP.AA. in attività progettuali di interesse specifico analoghe a quelle dell’Avviso in oggetto</w:t>
            </w:r>
          </w:p>
        </w:tc>
        <w:tc>
          <w:tcPr>
            <w:tcW w:w="198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center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 punti per esperienza sino ad un massimo di 15 punti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26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center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504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Certificazioni informatiche (ECDL, Microsoft, Cisco, ECDL, EIPASS, </w:t>
            </w: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etc</w:t>
            </w: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.)</w:t>
            </w:r>
          </w:p>
        </w:tc>
        <w:tc>
          <w:tcPr>
            <w:tcW w:w="198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center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 punto per ogni certificazione sino ad un massimo di 5 punti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26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center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504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Anzianità di servizio nel profilo di appartenenza</w:t>
            </w:r>
          </w:p>
        </w:tc>
        <w:tc>
          <w:tcPr>
            <w:tcW w:w="198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center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 punto per ogni 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center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anno sino ad un massimo di  10 punti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26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8943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83"/>
              <w:ind w:hanging="0" w:left="0" w:right="0"/>
              <w:jc w:val="righ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TOTALE PUNTEGGIO CANDIDATO</w:t>
            </w:r>
          </w:p>
        </w:tc>
        <w:tc>
          <w:tcPr>
            <w:tcW w:w="1262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"/>
                <w:sz w:val="4"/>
                <w:szCs w:val="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"/>
                <w:sz w:val="4"/>
                <w:szCs w:val="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br/>
        <w:t>Luogo ____________________ , data 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righ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br/>
        <w:t>Firma ________________________________________________________</w:t>
      </w:r>
    </w:p>
    <w:sectPr>
      <w:type w:val="nextPage"/>
      <w:pgSz w:w="11906" w:h="16838"/>
      <w:pgMar w:left="1134" w:right="567" w:gutter="0" w:header="0" w:top="567" w:footer="0" w:bottom="56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DejaVu Sans" w:cs="Noto Sans Devanagari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Titolo"/>
    <w:next w:val="BodyText"/>
    <w:qFormat/>
    <w:pPr>
      <w:spacing w:before="140" w:after="120"/>
      <w:outlineLvl w:val="2"/>
    </w:pPr>
    <w:rPr>
      <w:rFonts w:ascii="Liberation Serif" w:hAnsi="Liberation Serif" w:eastAsia="DejaVu Sans" w:cs="Noto Sans Devanagari"/>
      <w:b/>
      <w:bCs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Titolo">
    <w:name w:val="Titolo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ice">
    <w:name w:val="Indice"/>
    <w:basedOn w:val="Normal1"/>
    <w:qFormat/>
    <w:pPr>
      <w:suppressLineNumbers/>
    </w:pPr>
    <w:rPr>
      <w:rFonts w:cs="Noto Sans Devanagari"/>
      <w:lang w:val="zxx" w:eastAsia="zxx" w:bidi="zxx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ontenutotabella">
    <w:name w:val="Contenuto tabella"/>
    <w:basedOn w:val="Normal1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Jeh97XKhcdQWwiloBXk+HMr2bHQ==">CgMxLjAyCmlkLjMwajB6bGwyCmlkLjFmb2I5dGUyCWlkLmdqZGd4czIKaWQuM3pueXNoNzIKaWQuMmV0OTJwMDIJaWQudHlqY3d0MgppZC4zZHk2dmttMgppZC40ZDM0b2c4MgppZC4xdDNoNXNmMgppZC4yczhleW8xMgppZC4xN2RwOHZ1MgppZC4zcmRjcmpuMgppZC4yNmluMXJnMgppZC4xa3N2NHV2MgppZC4zNW5rdW4yMglpZC5sbnhiejkyCmlkLjQ0c2luaW84AHIhMXhnMFFmeFRJN1lZNDl3X283ZFlsQzJlSE1NTHRVRz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1</Pages>
  <Words>233</Words>
  <Characters>1522</Characters>
  <CharactersWithSpaces>1742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2024-11-06T15:47:00Z</dcterms:modified>
  <cp:revision>1</cp:revision>
  <dc:subject/>
  <dc:title/>
</cp:coreProperties>
</file>